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412" w:rsidRDefault="009A6412" w:rsidP="000F6B4C">
      <w:pPr>
        <w:jc w:val="center"/>
        <w:rPr>
          <w:rFonts w:ascii="ＭＳ ゴシック" w:hAnsi="ＭＳ ゴシック"/>
          <w:bCs/>
        </w:rPr>
      </w:pPr>
    </w:p>
    <w:p w:rsidR="005B6916" w:rsidRPr="000F6B4C" w:rsidRDefault="005B6916" w:rsidP="000F6B4C">
      <w:pPr>
        <w:jc w:val="center"/>
        <w:rPr>
          <w:rFonts w:ascii="ＭＳ ゴシック" w:hAnsi="ＭＳ ゴシック"/>
          <w:bCs/>
        </w:rPr>
      </w:pPr>
      <w:bookmarkStart w:id="0" w:name="_GoBack"/>
      <w:bookmarkEnd w:id="0"/>
      <w:r w:rsidRPr="000F6B4C">
        <w:rPr>
          <w:rFonts w:ascii="ＭＳ ゴシック" w:hAnsi="ＭＳ ゴシック" w:hint="eastAsia"/>
          <w:bCs/>
        </w:rPr>
        <w:t>社会福祉法人</w:t>
      </w:r>
      <w:smartTag w:uri="schemas-MSNCTYST-com/MSNCTYST" w:element="MSNCTYST">
        <w:smartTagPr>
          <w:attr w:name="Address" w:val="八戸市"/>
          <w:attr w:name="AddressList" w:val="02:青森県八戸市;"/>
        </w:smartTagPr>
        <w:r w:rsidRPr="000F6B4C">
          <w:rPr>
            <w:rFonts w:ascii="ＭＳ ゴシック" w:hAnsi="ＭＳ ゴシック" w:hint="eastAsia"/>
            <w:bCs/>
          </w:rPr>
          <w:t>八戸市</w:t>
        </w:r>
      </w:smartTag>
      <w:r w:rsidRPr="000F6B4C">
        <w:rPr>
          <w:rFonts w:ascii="ＭＳ ゴシック" w:hAnsi="ＭＳ ゴシック" w:hint="eastAsia"/>
          <w:bCs/>
        </w:rPr>
        <w:t>社会福祉協議会役員等の報酬に関する規程</w:t>
      </w:r>
    </w:p>
    <w:p w:rsidR="005B6916" w:rsidRPr="000F6B4C" w:rsidRDefault="005B6916" w:rsidP="005B6916">
      <w:pPr>
        <w:ind w:left="210" w:hangingChars="88" w:hanging="210"/>
        <w:jc w:val="center"/>
        <w:rPr>
          <w:rFonts w:ascii="ＭＳ ゴシック" w:hAnsi="ＭＳ ゴシック"/>
        </w:rPr>
      </w:pPr>
    </w:p>
    <w:p w:rsidR="005B6916" w:rsidRPr="000F6B4C" w:rsidRDefault="005B6916" w:rsidP="005B6916">
      <w:pPr>
        <w:ind w:leftChars="50" w:left="210" w:hangingChars="38" w:hanging="91"/>
        <w:rPr>
          <w:rFonts w:ascii="ＭＳ ゴシック" w:hAnsi="ＭＳ ゴシック"/>
        </w:rPr>
      </w:pPr>
      <w:r w:rsidRPr="000F6B4C">
        <w:rPr>
          <w:rFonts w:ascii="ＭＳ ゴシック" w:hAnsi="ＭＳ ゴシック" w:hint="eastAsia"/>
        </w:rPr>
        <w:t>（趣旨)</w:t>
      </w:r>
    </w:p>
    <w:p w:rsidR="005B6916" w:rsidRPr="000F6B4C" w:rsidRDefault="005B6916" w:rsidP="005B6916">
      <w:pPr>
        <w:ind w:left="210" w:hangingChars="88" w:hanging="210"/>
        <w:rPr>
          <w:rFonts w:ascii="ＭＳ ゴシック" w:hAnsi="ＭＳ ゴシック"/>
        </w:rPr>
      </w:pPr>
      <w:r w:rsidRPr="000F6B4C">
        <w:rPr>
          <w:rFonts w:ascii="ＭＳ ゴシック" w:hAnsi="ＭＳ ゴシック" w:hint="eastAsia"/>
        </w:rPr>
        <w:t>第１条　この規程は、社会福祉法人</w:t>
      </w:r>
      <w:smartTag w:uri="schemas-MSNCTYST-com/MSNCTYST" w:element="MSNCTYST">
        <w:smartTagPr>
          <w:attr w:name="AddressList" w:val="02:青森県八戸市;"/>
          <w:attr w:name="Address" w:val="八戸市"/>
        </w:smartTagPr>
        <w:r w:rsidRPr="000F6B4C">
          <w:rPr>
            <w:rFonts w:ascii="ＭＳ ゴシック" w:hAnsi="ＭＳ ゴシック" w:hint="eastAsia"/>
          </w:rPr>
          <w:t>八戸市</w:t>
        </w:r>
      </w:smartTag>
      <w:r w:rsidRPr="000F6B4C">
        <w:rPr>
          <w:rFonts w:ascii="ＭＳ ゴシック" w:hAnsi="ＭＳ ゴシック" w:hint="eastAsia"/>
        </w:rPr>
        <w:t>社会福祉協議会(以下「社協」という。)の役員等の報酬に関し、必要な事項を定めるものとする。</w:t>
      </w:r>
    </w:p>
    <w:p w:rsidR="007E6EED" w:rsidRDefault="007E6EED" w:rsidP="005B6916">
      <w:pPr>
        <w:ind w:left="210" w:hangingChars="88" w:hanging="210"/>
        <w:rPr>
          <w:rFonts w:ascii="ＭＳ ゴシック" w:hAnsi="ＭＳ ゴシック"/>
        </w:rPr>
      </w:pPr>
    </w:p>
    <w:p w:rsidR="005B6916" w:rsidRPr="000F6B4C" w:rsidRDefault="005B6916" w:rsidP="005B6916">
      <w:pPr>
        <w:ind w:left="210" w:hangingChars="88" w:hanging="210"/>
        <w:rPr>
          <w:rFonts w:ascii="ＭＳ ゴシック" w:hAnsi="ＭＳ ゴシック"/>
        </w:rPr>
      </w:pPr>
      <w:r w:rsidRPr="000F6B4C">
        <w:rPr>
          <w:rFonts w:ascii="ＭＳ ゴシック" w:hAnsi="ＭＳ ゴシック" w:hint="eastAsia"/>
        </w:rPr>
        <w:t xml:space="preserve">　(定義)</w:t>
      </w:r>
    </w:p>
    <w:p w:rsidR="005B6916" w:rsidRPr="000F6B4C" w:rsidRDefault="005B6916" w:rsidP="005B6916">
      <w:pPr>
        <w:ind w:left="210" w:hangingChars="88" w:hanging="210"/>
        <w:rPr>
          <w:rFonts w:ascii="ＭＳ ゴシック" w:hAnsi="ＭＳ ゴシック"/>
        </w:rPr>
      </w:pPr>
      <w:r w:rsidRPr="000F6B4C">
        <w:rPr>
          <w:rFonts w:ascii="ＭＳ ゴシック" w:hAnsi="ＭＳ ゴシック" w:hint="eastAsia"/>
        </w:rPr>
        <w:t>第２条　この規程において、次に掲げる用語の意義は、当該各号に定めるところによる。</w:t>
      </w:r>
    </w:p>
    <w:p w:rsidR="005B6916" w:rsidRPr="000F6B4C" w:rsidRDefault="005B6916" w:rsidP="005B6916">
      <w:pPr>
        <w:ind w:left="192"/>
        <w:rPr>
          <w:rFonts w:ascii="ＭＳ ゴシック" w:hAnsi="ＭＳ ゴシック"/>
        </w:rPr>
      </w:pPr>
      <w:r w:rsidRPr="000F6B4C">
        <w:rPr>
          <w:rFonts w:ascii="ＭＳ ゴシック" w:hAnsi="ＭＳ ゴシック" w:hint="eastAsia"/>
        </w:rPr>
        <w:t>⑴　役員　会長、副会長、常務理事、理事及び監事をいう。</w:t>
      </w:r>
    </w:p>
    <w:p w:rsidR="005B6916" w:rsidRPr="000F6B4C" w:rsidRDefault="005B6916" w:rsidP="005B6916">
      <w:pPr>
        <w:ind w:left="192"/>
        <w:rPr>
          <w:rFonts w:ascii="ＭＳ ゴシック" w:hAnsi="ＭＳ ゴシック"/>
        </w:rPr>
      </w:pPr>
      <w:r w:rsidRPr="000F6B4C">
        <w:rPr>
          <w:rFonts w:ascii="ＭＳ ゴシック" w:hAnsi="ＭＳ ゴシック" w:hint="eastAsia"/>
        </w:rPr>
        <w:t>⑵　報酬等　報酬、期末手当、勤勉手当、通勤手当及び退職慰労金をいう。</w:t>
      </w:r>
    </w:p>
    <w:p w:rsidR="007E6EED" w:rsidRDefault="007E6EED" w:rsidP="005B6916">
      <w:pPr>
        <w:ind w:leftChars="50" w:left="210" w:hangingChars="38" w:hanging="91"/>
        <w:rPr>
          <w:rFonts w:ascii="ＭＳ ゴシック" w:hAnsi="ＭＳ ゴシック"/>
        </w:rPr>
      </w:pPr>
    </w:p>
    <w:p w:rsidR="005B6916" w:rsidRPr="000F6B4C" w:rsidRDefault="005B6916" w:rsidP="005B6916">
      <w:pPr>
        <w:ind w:leftChars="50" w:left="210" w:hangingChars="38" w:hanging="91"/>
        <w:rPr>
          <w:rFonts w:ascii="ＭＳ ゴシック" w:hAnsi="ＭＳ ゴシック"/>
        </w:rPr>
      </w:pPr>
      <w:r w:rsidRPr="000F6B4C">
        <w:rPr>
          <w:rFonts w:ascii="ＭＳ ゴシック" w:hAnsi="ＭＳ ゴシック" w:hint="eastAsia"/>
        </w:rPr>
        <w:t>（報酬等の支給内容）</w:t>
      </w:r>
    </w:p>
    <w:p w:rsidR="005B6916" w:rsidRPr="000F6B4C" w:rsidRDefault="005B6916" w:rsidP="005B6916">
      <w:pPr>
        <w:ind w:left="210" w:hangingChars="88" w:hanging="210"/>
        <w:rPr>
          <w:rFonts w:ascii="ＭＳ ゴシック" w:hAnsi="ＭＳ ゴシック"/>
        </w:rPr>
      </w:pPr>
      <w:r w:rsidRPr="000F6B4C">
        <w:rPr>
          <w:rFonts w:ascii="ＭＳ ゴシック" w:hAnsi="ＭＳ ゴシック" w:hint="eastAsia"/>
        </w:rPr>
        <w:t>第３条　役員には、報酬等のうち報酬に限り支給する。</w:t>
      </w:r>
    </w:p>
    <w:p w:rsidR="005B6916" w:rsidRPr="000F6B4C" w:rsidRDefault="005B6916" w:rsidP="005B6916">
      <w:pPr>
        <w:ind w:left="210" w:hangingChars="88" w:hanging="210"/>
        <w:rPr>
          <w:rFonts w:ascii="ＭＳ ゴシック" w:hAnsi="ＭＳ ゴシック"/>
        </w:rPr>
      </w:pPr>
      <w:r w:rsidRPr="000F6B4C">
        <w:rPr>
          <w:rFonts w:ascii="ＭＳ ゴシック" w:hAnsi="ＭＳ ゴシック" w:hint="eastAsia"/>
        </w:rPr>
        <w:t>２　評議員には、報酬等を支給しない。</w:t>
      </w:r>
    </w:p>
    <w:p w:rsidR="007E6EED" w:rsidRDefault="007E6EED" w:rsidP="005B6916">
      <w:pPr>
        <w:ind w:left="210" w:hangingChars="88" w:hanging="210"/>
        <w:rPr>
          <w:rFonts w:ascii="ＭＳ ゴシック" w:hAnsi="ＭＳ ゴシック"/>
        </w:rPr>
      </w:pPr>
    </w:p>
    <w:p w:rsidR="005B6916" w:rsidRPr="000F6B4C" w:rsidRDefault="005B6916" w:rsidP="005B6916">
      <w:pPr>
        <w:ind w:left="210" w:hangingChars="88" w:hanging="210"/>
        <w:rPr>
          <w:rFonts w:ascii="ＭＳ ゴシック" w:hAnsi="ＭＳ ゴシック"/>
        </w:rPr>
      </w:pPr>
      <w:r w:rsidRPr="000F6B4C">
        <w:rPr>
          <w:rFonts w:ascii="ＭＳ ゴシック" w:hAnsi="ＭＳ ゴシック" w:hint="eastAsia"/>
        </w:rPr>
        <w:t xml:space="preserve">　(報酬の支給要件及び額)</w:t>
      </w:r>
    </w:p>
    <w:p w:rsidR="005B6916" w:rsidRPr="000F6B4C" w:rsidRDefault="005B6916" w:rsidP="007E6EED">
      <w:pPr>
        <w:ind w:left="239" w:hangingChars="100" w:hanging="239"/>
        <w:rPr>
          <w:rFonts w:hint="eastAsia"/>
        </w:rPr>
      </w:pPr>
      <w:r w:rsidRPr="000F6B4C">
        <w:rPr>
          <w:rFonts w:hint="eastAsia"/>
        </w:rPr>
        <w:t xml:space="preserve">第４条　</w:t>
      </w:r>
      <w:r w:rsidR="00B91B54" w:rsidRPr="000F6B4C">
        <w:rPr>
          <w:rFonts w:hint="eastAsia"/>
        </w:rPr>
        <w:t>非常勤である</w:t>
      </w:r>
      <w:r w:rsidRPr="000F6B4C">
        <w:rPr>
          <w:rFonts w:hint="eastAsia"/>
        </w:rPr>
        <w:t>会長、副会長及び理事に対する報酬は、会長、副会長及び理事が次の各号に掲げる会議等に出席した場合に現金で支給するものとし、その額は、日額</w:t>
      </w:r>
      <w:r w:rsidR="002D3CBC" w:rsidRPr="000F6B4C">
        <w:rPr>
          <w:rFonts w:hint="eastAsia"/>
        </w:rPr>
        <w:t>3</w:t>
      </w:r>
      <w:r w:rsidRPr="000F6B4C">
        <w:rPr>
          <w:rFonts w:hint="eastAsia"/>
        </w:rPr>
        <w:t>,000</w:t>
      </w:r>
      <w:r w:rsidRPr="000F6B4C">
        <w:rPr>
          <w:rFonts w:hint="eastAsia"/>
        </w:rPr>
        <w:t>円とする。</w:t>
      </w:r>
    </w:p>
    <w:p w:rsidR="005B6916" w:rsidRPr="000F6B4C" w:rsidRDefault="005B6916" w:rsidP="005B6916">
      <w:pPr>
        <w:ind w:leftChars="100" w:left="449" w:hangingChars="88" w:hanging="210"/>
        <w:rPr>
          <w:rFonts w:ascii="ＭＳ ゴシック" w:hAnsi="ＭＳ ゴシック"/>
        </w:rPr>
      </w:pPr>
      <w:r w:rsidRPr="000F6B4C">
        <w:rPr>
          <w:rFonts w:ascii="ＭＳ ゴシック" w:hAnsi="ＭＳ ゴシック" w:hint="eastAsia"/>
        </w:rPr>
        <w:t>⑴　理事会</w:t>
      </w:r>
    </w:p>
    <w:p w:rsidR="005B6916" w:rsidRPr="000F6B4C" w:rsidRDefault="005B6916" w:rsidP="005B6916">
      <w:pPr>
        <w:ind w:leftChars="100" w:left="449" w:hangingChars="88" w:hanging="210"/>
        <w:rPr>
          <w:rFonts w:ascii="ＭＳ ゴシック" w:hAnsi="ＭＳ ゴシック"/>
        </w:rPr>
      </w:pPr>
      <w:r w:rsidRPr="000F6B4C">
        <w:rPr>
          <w:rFonts w:ascii="ＭＳ ゴシック" w:hAnsi="ＭＳ ゴシック" w:hint="eastAsia"/>
        </w:rPr>
        <w:t>⑵　評議員会</w:t>
      </w:r>
    </w:p>
    <w:p w:rsidR="005B6916" w:rsidRPr="000F6B4C" w:rsidRDefault="005B6916" w:rsidP="005B6916">
      <w:pPr>
        <w:ind w:leftChars="100" w:left="449" w:hangingChars="88" w:hanging="210"/>
        <w:rPr>
          <w:rFonts w:ascii="ＭＳ ゴシック" w:hAnsi="ＭＳ ゴシック"/>
        </w:rPr>
      </w:pPr>
      <w:r w:rsidRPr="000F6B4C">
        <w:rPr>
          <w:rFonts w:ascii="ＭＳ ゴシック" w:hAnsi="ＭＳ ゴシック" w:hint="eastAsia"/>
        </w:rPr>
        <w:t>⑶　正副会長会議</w:t>
      </w:r>
    </w:p>
    <w:p w:rsidR="005B6916" w:rsidRPr="000F6B4C" w:rsidRDefault="005B6916" w:rsidP="005B6916">
      <w:pPr>
        <w:ind w:leftChars="100" w:left="449" w:hangingChars="88" w:hanging="210"/>
        <w:rPr>
          <w:rFonts w:ascii="ＭＳ ゴシック" w:hAnsi="ＭＳ ゴシック"/>
        </w:rPr>
      </w:pPr>
      <w:r w:rsidRPr="000F6B4C">
        <w:rPr>
          <w:rFonts w:ascii="ＭＳ ゴシック" w:hAnsi="ＭＳ ゴシック" w:hint="eastAsia"/>
        </w:rPr>
        <w:t>⑷　審議機関の会議</w:t>
      </w:r>
    </w:p>
    <w:p w:rsidR="005B6916" w:rsidRPr="000F6B4C" w:rsidRDefault="005B6916" w:rsidP="005B6916">
      <w:pPr>
        <w:ind w:leftChars="100" w:left="449" w:hangingChars="88" w:hanging="210"/>
        <w:rPr>
          <w:rFonts w:ascii="ＭＳ ゴシック" w:hAnsi="ＭＳ ゴシック"/>
        </w:rPr>
      </w:pPr>
      <w:r w:rsidRPr="000F6B4C">
        <w:rPr>
          <w:rFonts w:ascii="ＭＳ ゴシック" w:hAnsi="ＭＳ ゴシック" w:hint="eastAsia"/>
        </w:rPr>
        <w:t>⑸　社協が主催する会議、研修会等</w:t>
      </w:r>
    </w:p>
    <w:p w:rsidR="005B6916" w:rsidRPr="000F6B4C" w:rsidRDefault="005B6916" w:rsidP="005B6916">
      <w:pPr>
        <w:ind w:leftChars="100" w:left="449" w:hangingChars="88" w:hanging="210"/>
        <w:rPr>
          <w:rFonts w:ascii="ＭＳ ゴシック" w:hAnsi="ＭＳ ゴシック"/>
        </w:rPr>
      </w:pPr>
      <w:r w:rsidRPr="000F6B4C">
        <w:rPr>
          <w:rFonts w:ascii="ＭＳ ゴシック" w:hAnsi="ＭＳ ゴシック" w:hint="eastAsia"/>
        </w:rPr>
        <w:t>⑹　他の団体等が主催する会議、行事等</w:t>
      </w:r>
      <w:r w:rsidR="002D3CBC" w:rsidRPr="000F6B4C">
        <w:rPr>
          <w:rFonts w:ascii="ＭＳ ゴシック" w:hAnsi="ＭＳ ゴシック" w:hint="eastAsia"/>
        </w:rPr>
        <w:t>(飲食を伴う</w:t>
      </w:r>
      <w:r w:rsidR="00F15B35" w:rsidRPr="000F6B4C">
        <w:rPr>
          <w:rFonts w:ascii="ＭＳ ゴシック" w:hAnsi="ＭＳ ゴシック" w:hint="eastAsia"/>
        </w:rPr>
        <w:t>もの</w:t>
      </w:r>
      <w:r w:rsidR="002D3CBC" w:rsidRPr="000F6B4C">
        <w:rPr>
          <w:rFonts w:ascii="ＭＳ ゴシック" w:hAnsi="ＭＳ ゴシック" w:hint="eastAsia"/>
        </w:rPr>
        <w:t>を除く。)</w:t>
      </w:r>
    </w:p>
    <w:p w:rsidR="005B6916" w:rsidRPr="000F6B4C" w:rsidRDefault="005B6916" w:rsidP="000F6B4C">
      <w:pPr>
        <w:ind w:left="239" w:hangingChars="100" w:hanging="239"/>
        <w:rPr>
          <w:rFonts w:hint="eastAsia"/>
        </w:rPr>
      </w:pPr>
      <w:r w:rsidRPr="000F6B4C">
        <w:rPr>
          <w:rFonts w:hint="eastAsia"/>
        </w:rPr>
        <w:t xml:space="preserve">２　</w:t>
      </w:r>
      <w:r w:rsidR="00B91B54" w:rsidRPr="000F6B4C">
        <w:rPr>
          <w:rFonts w:hint="eastAsia"/>
        </w:rPr>
        <w:t>常勤である</w:t>
      </w:r>
      <w:r w:rsidRPr="000F6B4C">
        <w:rPr>
          <w:rFonts w:hint="eastAsia"/>
        </w:rPr>
        <w:t>常務理事に対する報酬の額は、月額</w:t>
      </w:r>
      <w:r w:rsidR="00B91B54" w:rsidRPr="000F6B4C">
        <w:rPr>
          <w:rFonts w:hint="eastAsia"/>
        </w:rPr>
        <w:t>241</w:t>
      </w:r>
      <w:r w:rsidRPr="000F6B4C">
        <w:rPr>
          <w:rFonts w:hint="eastAsia"/>
        </w:rPr>
        <w:t>,</w:t>
      </w:r>
      <w:r w:rsidR="00B91B54" w:rsidRPr="000F6B4C">
        <w:rPr>
          <w:rFonts w:hint="eastAsia"/>
        </w:rPr>
        <w:t>2</w:t>
      </w:r>
      <w:r w:rsidRPr="000F6B4C">
        <w:rPr>
          <w:rFonts w:hint="eastAsia"/>
        </w:rPr>
        <w:t>00</w:t>
      </w:r>
      <w:r w:rsidRPr="000F6B4C">
        <w:rPr>
          <w:rFonts w:hint="eastAsia"/>
        </w:rPr>
        <w:t>円とし、その支給方法は、職員の例による。</w:t>
      </w:r>
    </w:p>
    <w:p w:rsidR="005B6916" w:rsidRPr="000F6B4C" w:rsidRDefault="005B6916" w:rsidP="005B6916">
      <w:pPr>
        <w:ind w:left="210" w:hangingChars="88" w:hanging="210"/>
        <w:rPr>
          <w:rFonts w:ascii="ＭＳ ゴシック" w:hAnsi="ＭＳ ゴシック"/>
        </w:rPr>
      </w:pPr>
      <w:r w:rsidRPr="000F6B4C">
        <w:rPr>
          <w:rFonts w:ascii="ＭＳ ゴシック" w:hAnsi="ＭＳ ゴシック" w:hint="eastAsia"/>
        </w:rPr>
        <w:t xml:space="preserve">３　</w:t>
      </w:r>
      <w:r w:rsidR="00B91B54" w:rsidRPr="000F6B4C">
        <w:rPr>
          <w:rFonts w:ascii="ＭＳ ゴシック" w:hAnsi="ＭＳ ゴシック" w:hint="eastAsia"/>
        </w:rPr>
        <w:t>非常勤である</w:t>
      </w:r>
      <w:r w:rsidRPr="000F6B4C">
        <w:rPr>
          <w:rFonts w:ascii="ＭＳ ゴシック" w:hAnsi="ＭＳ ゴシック" w:hint="eastAsia"/>
        </w:rPr>
        <w:t>監事に対する報酬は、監事が監査業務に従事した場合及び理事会又は評議員会に出席した場合に現金で支給するものとし、その額は、監査業務に従事した場合は日額1</w:t>
      </w:r>
      <w:r w:rsidR="002D3CBC" w:rsidRPr="000F6B4C">
        <w:rPr>
          <w:rFonts w:ascii="ＭＳ ゴシック" w:hAnsi="ＭＳ ゴシック" w:hint="eastAsia"/>
        </w:rPr>
        <w:t>5</w:t>
      </w:r>
      <w:r w:rsidRPr="000F6B4C">
        <w:rPr>
          <w:rFonts w:ascii="ＭＳ ゴシック" w:hAnsi="ＭＳ ゴシック" w:hint="eastAsia"/>
        </w:rPr>
        <w:t>,000円とし、理事会又は評議員会に出席した場合は日額</w:t>
      </w:r>
      <w:r w:rsidR="002D3CBC" w:rsidRPr="000F6B4C">
        <w:rPr>
          <w:rFonts w:ascii="ＭＳ ゴシック" w:hAnsi="ＭＳ ゴシック" w:hint="eastAsia"/>
        </w:rPr>
        <w:t>3</w:t>
      </w:r>
      <w:r w:rsidRPr="000F6B4C">
        <w:rPr>
          <w:rFonts w:ascii="ＭＳ ゴシック" w:hAnsi="ＭＳ ゴシック" w:hint="eastAsia"/>
        </w:rPr>
        <w:t xml:space="preserve">,000円とする。　　</w:t>
      </w:r>
    </w:p>
    <w:p w:rsidR="007E6EED" w:rsidRDefault="007E6EED" w:rsidP="005B6916">
      <w:pPr>
        <w:ind w:leftChars="50" w:left="210" w:hangingChars="38" w:hanging="91"/>
        <w:rPr>
          <w:rFonts w:ascii="ＭＳ ゴシック" w:hAnsi="ＭＳ ゴシック"/>
        </w:rPr>
      </w:pPr>
    </w:p>
    <w:p w:rsidR="005B6916" w:rsidRPr="000F6B4C" w:rsidRDefault="005B6916" w:rsidP="005B6916">
      <w:pPr>
        <w:ind w:leftChars="50" w:left="210" w:hangingChars="38" w:hanging="91"/>
        <w:rPr>
          <w:rFonts w:ascii="ＭＳ ゴシック" w:hAnsi="ＭＳ ゴシック"/>
        </w:rPr>
      </w:pPr>
      <w:r w:rsidRPr="000F6B4C">
        <w:rPr>
          <w:rFonts w:ascii="ＭＳ ゴシック" w:hAnsi="ＭＳ ゴシック" w:hint="eastAsia"/>
        </w:rPr>
        <w:t>（委任）</w:t>
      </w:r>
    </w:p>
    <w:p w:rsidR="005B6916" w:rsidRPr="000F6B4C" w:rsidRDefault="005B6916" w:rsidP="005B6916">
      <w:pPr>
        <w:ind w:left="210" w:hangingChars="88" w:hanging="210"/>
        <w:rPr>
          <w:rFonts w:ascii="ＭＳ ゴシック" w:hAnsi="ＭＳ ゴシック"/>
        </w:rPr>
      </w:pPr>
      <w:r w:rsidRPr="000F6B4C">
        <w:rPr>
          <w:rFonts w:ascii="ＭＳ ゴシック" w:hAnsi="ＭＳ ゴシック" w:hint="eastAsia"/>
        </w:rPr>
        <w:t>第５条　この規程に定めるもののほか、役員等の報酬に関し必要な事項は、会長が定める。</w:t>
      </w:r>
    </w:p>
    <w:p w:rsidR="00572401" w:rsidRPr="00572401" w:rsidRDefault="00572401" w:rsidP="005B6916">
      <w:pPr>
        <w:ind w:left="210" w:hangingChars="88" w:hanging="210"/>
        <w:rPr>
          <w:rFonts w:ascii="ＭＳ ゴシック" w:hAnsi="ＭＳ ゴシック"/>
        </w:rPr>
      </w:pPr>
    </w:p>
    <w:p w:rsidR="005B6916" w:rsidRPr="000F6B4C" w:rsidRDefault="005B6916" w:rsidP="005B6916">
      <w:pPr>
        <w:ind w:left="210" w:hangingChars="88" w:hanging="210"/>
        <w:rPr>
          <w:rFonts w:ascii="ＭＳ ゴシック" w:hAnsi="ＭＳ ゴシック"/>
        </w:rPr>
      </w:pPr>
      <w:r w:rsidRPr="000F6B4C">
        <w:rPr>
          <w:rFonts w:ascii="ＭＳ ゴシック" w:hAnsi="ＭＳ ゴシック" w:hint="eastAsia"/>
        </w:rPr>
        <w:t xml:space="preserve">　　　附　則</w:t>
      </w:r>
    </w:p>
    <w:p w:rsidR="005B6916" w:rsidRPr="000F6B4C" w:rsidRDefault="005B6916" w:rsidP="005B6916">
      <w:pPr>
        <w:ind w:left="210" w:hangingChars="88" w:hanging="210"/>
        <w:rPr>
          <w:rFonts w:ascii="ＭＳ ゴシック" w:hAnsi="ＭＳ ゴシック"/>
        </w:rPr>
      </w:pPr>
      <w:r w:rsidRPr="000F6B4C">
        <w:rPr>
          <w:rFonts w:ascii="ＭＳ ゴシック" w:hAnsi="ＭＳ ゴシック" w:hint="eastAsia"/>
        </w:rPr>
        <w:t>１　この規程は、平成29年7月1日から施行する。</w:t>
      </w:r>
    </w:p>
    <w:p w:rsidR="005B6916" w:rsidRPr="000F6B4C" w:rsidRDefault="005B6916" w:rsidP="005B6916">
      <w:pPr>
        <w:ind w:left="210" w:hangingChars="88" w:hanging="210"/>
        <w:rPr>
          <w:rFonts w:ascii="ＭＳ ゴシック" w:hAnsi="ＭＳ ゴシック"/>
        </w:rPr>
      </w:pPr>
      <w:r w:rsidRPr="000F6B4C">
        <w:rPr>
          <w:rFonts w:ascii="ＭＳ ゴシック" w:hAnsi="ＭＳ ゴシック" w:hint="eastAsia"/>
        </w:rPr>
        <w:t>２　次の規程は、廃止する。</w:t>
      </w:r>
    </w:p>
    <w:p w:rsidR="005B6916" w:rsidRPr="000F6B4C" w:rsidRDefault="005B6916" w:rsidP="007E6EED">
      <w:pPr>
        <w:ind w:left="716" w:hangingChars="300" w:hanging="716"/>
        <w:rPr>
          <w:rFonts w:hint="eastAsia"/>
        </w:rPr>
      </w:pPr>
      <w:r w:rsidRPr="000F6B4C">
        <w:rPr>
          <w:rFonts w:hint="eastAsia"/>
        </w:rPr>
        <w:t xml:space="preserve">　　⑴　社会福祉法人</w:t>
      </w:r>
      <w:smartTag w:uri="schemas-MSNCTYST-com/MSNCTYST" w:element="MSNCTYST">
        <w:smartTagPr>
          <w:attr w:name="Address" w:val="八戸市"/>
          <w:attr w:name="AddressList" w:val="02:青森県八戸市;"/>
        </w:smartTagPr>
        <w:r w:rsidRPr="000F6B4C">
          <w:rPr>
            <w:rFonts w:hint="eastAsia"/>
          </w:rPr>
          <w:t>八戸市</w:t>
        </w:r>
      </w:smartTag>
      <w:r w:rsidRPr="000F6B4C">
        <w:rPr>
          <w:rFonts w:hint="eastAsia"/>
        </w:rPr>
        <w:t>社会福祉協議会常勤役員の報酬に関する規程</w:t>
      </w:r>
      <w:r w:rsidRPr="000F6B4C">
        <w:rPr>
          <w:rFonts w:hint="eastAsia"/>
        </w:rPr>
        <w:t>(</w:t>
      </w:r>
      <w:r w:rsidRPr="000F6B4C">
        <w:rPr>
          <w:rFonts w:hint="eastAsia"/>
        </w:rPr>
        <w:t>平成</w:t>
      </w:r>
      <w:r w:rsidRPr="000F6B4C">
        <w:rPr>
          <w:rFonts w:hint="eastAsia"/>
        </w:rPr>
        <w:t>13</w:t>
      </w:r>
      <w:r w:rsidRPr="000F6B4C">
        <w:rPr>
          <w:rFonts w:hint="eastAsia"/>
        </w:rPr>
        <w:t>年</w:t>
      </w:r>
      <w:r w:rsidRPr="000F6B4C">
        <w:rPr>
          <w:rFonts w:hint="eastAsia"/>
        </w:rPr>
        <w:t>4</w:t>
      </w:r>
      <w:r w:rsidRPr="000F6B4C">
        <w:rPr>
          <w:rFonts w:hint="eastAsia"/>
        </w:rPr>
        <w:t>月</w:t>
      </w:r>
      <w:r w:rsidRPr="000F6B4C">
        <w:rPr>
          <w:rFonts w:hint="eastAsia"/>
        </w:rPr>
        <w:t>1</w:t>
      </w:r>
      <w:r w:rsidRPr="000F6B4C">
        <w:rPr>
          <w:rFonts w:hint="eastAsia"/>
        </w:rPr>
        <w:t>日施行</w:t>
      </w:r>
      <w:r w:rsidRPr="000F6B4C">
        <w:t>)</w:t>
      </w:r>
    </w:p>
    <w:p w:rsidR="006128B3" w:rsidRPr="007E6EED" w:rsidRDefault="005B6916" w:rsidP="007E6EED">
      <w:pPr>
        <w:ind w:left="716" w:hangingChars="300" w:hanging="716"/>
        <w:rPr>
          <w:rFonts w:hint="eastAsia"/>
        </w:rPr>
      </w:pPr>
      <w:r w:rsidRPr="000F6B4C">
        <w:rPr>
          <w:rFonts w:hint="eastAsia"/>
        </w:rPr>
        <w:lastRenderedPageBreak/>
        <w:t xml:space="preserve">　　⑵　社会福祉法人</w:t>
      </w:r>
      <w:smartTag w:uri="schemas-MSNCTYST-com/MSNCTYST" w:element="MSNCTYST">
        <w:smartTagPr>
          <w:attr w:name="Address" w:val="八戸市"/>
          <w:attr w:name="AddressList" w:val="02:青森県八戸市;"/>
        </w:smartTagPr>
        <w:r w:rsidRPr="000F6B4C">
          <w:rPr>
            <w:rFonts w:hint="eastAsia"/>
          </w:rPr>
          <w:t>八戸市</w:t>
        </w:r>
      </w:smartTag>
      <w:r w:rsidRPr="000F6B4C">
        <w:rPr>
          <w:rFonts w:hint="eastAsia"/>
        </w:rPr>
        <w:t>社会福祉協議会監事の報酬に関する規程</w:t>
      </w:r>
      <w:r w:rsidRPr="000F6B4C">
        <w:rPr>
          <w:rFonts w:hint="eastAsia"/>
        </w:rPr>
        <w:t>(</w:t>
      </w:r>
      <w:r w:rsidRPr="000F6B4C">
        <w:rPr>
          <w:rFonts w:hint="eastAsia"/>
        </w:rPr>
        <w:t>平成</w:t>
      </w:r>
      <w:r w:rsidRPr="000F6B4C">
        <w:rPr>
          <w:rFonts w:hint="eastAsia"/>
        </w:rPr>
        <w:t>22</w:t>
      </w:r>
      <w:r w:rsidRPr="000F6B4C">
        <w:rPr>
          <w:rFonts w:hint="eastAsia"/>
        </w:rPr>
        <w:t>年</w:t>
      </w:r>
      <w:r w:rsidRPr="000F6B4C">
        <w:rPr>
          <w:rFonts w:hint="eastAsia"/>
        </w:rPr>
        <w:t>4</w:t>
      </w:r>
      <w:r w:rsidRPr="000F6B4C">
        <w:rPr>
          <w:rFonts w:hint="eastAsia"/>
        </w:rPr>
        <w:t>月</w:t>
      </w:r>
      <w:r w:rsidRPr="000F6B4C">
        <w:rPr>
          <w:rFonts w:hint="eastAsia"/>
        </w:rPr>
        <w:t>1</w:t>
      </w:r>
      <w:r w:rsidRPr="000F6B4C">
        <w:rPr>
          <w:rFonts w:hint="eastAsia"/>
        </w:rPr>
        <w:t>日施行</w:t>
      </w:r>
      <w:r w:rsidRPr="000F6B4C">
        <w:rPr>
          <w:rFonts w:hint="eastAsia"/>
        </w:rPr>
        <w:t>)</w:t>
      </w:r>
    </w:p>
    <w:sectPr w:rsidR="006128B3" w:rsidRPr="007E6EED" w:rsidSect="0046237E">
      <w:footerReference w:type="even" r:id="rId8"/>
      <w:type w:val="continuous"/>
      <w:pgSz w:w="11906" w:h="16838" w:code="9"/>
      <w:pgMar w:top="567" w:right="1134" w:bottom="567" w:left="1134" w:header="567" w:footer="567" w:gutter="0"/>
      <w:pgNumType w:start="15"/>
      <w:cols w:space="425"/>
      <w:docGrid w:type="linesAndChars" w:linePitch="364"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F9" w:rsidRDefault="002C2DF9">
      <w:pPr>
        <w:rPr>
          <w:rFonts w:hint="eastAsia"/>
        </w:rPr>
      </w:pPr>
      <w:r>
        <w:separator/>
      </w:r>
    </w:p>
  </w:endnote>
  <w:endnote w:type="continuationSeparator" w:id="0">
    <w:p w:rsidR="002C2DF9" w:rsidRDefault="002C2D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Osaka">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9F" w:rsidRDefault="00DB1C9F">
    <w:pPr>
      <w:pStyle w:val="a8"/>
      <w:rPr>
        <w:rFonts w:hint="eastAsia"/>
      </w:rPr>
    </w:pPr>
    <w:r>
      <w:rPr>
        <w:rStyle w:val="aa"/>
        <w:rFonts w:hint="eastAsia"/>
      </w:rPr>
      <w:fldChar w:fldCharType="begin"/>
    </w:r>
    <w:r>
      <w:rPr>
        <w:rStyle w:val="aa"/>
        <w:rFonts w:hint="eastAsia"/>
      </w:rPr>
      <w:instrText xml:space="preserve"> PAGE </w:instrText>
    </w:r>
    <w:r>
      <w:rPr>
        <w:rStyle w:val="aa"/>
        <w:rFonts w:hint="eastAsia"/>
      </w:rPr>
      <w:fldChar w:fldCharType="separate"/>
    </w:r>
    <w:r>
      <w:rPr>
        <w:rStyle w:val="aa"/>
        <w:rFonts w:hint="eastAsia"/>
        <w:noProof/>
      </w:rPr>
      <w:t>27</w:t>
    </w:r>
    <w:r>
      <w:rPr>
        <w:rStyle w:val="aa"/>
        <w:rFonts w:hint="eastAsia"/>
      </w:rPr>
      <w:fldChar w:fldCharType="end"/>
    </w:r>
    <w:r>
      <w:rPr>
        <w:rStyle w:val="aa"/>
        <w:rFonts w:hint="eastAsia"/>
      </w:rPr>
      <w:fldChar w:fldCharType="begin"/>
    </w:r>
    <w:r>
      <w:rPr>
        <w:rStyle w:val="aa"/>
        <w:rFonts w:hint="eastAsia"/>
      </w:rPr>
      <w:instrText xml:space="preserve"> PAGE </w:instrText>
    </w:r>
    <w:r>
      <w:rPr>
        <w:rStyle w:val="aa"/>
        <w:rFonts w:hint="eastAsia"/>
      </w:rPr>
      <w:fldChar w:fldCharType="separate"/>
    </w:r>
    <w:r>
      <w:rPr>
        <w:rStyle w:val="aa"/>
        <w:rFonts w:hint="eastAsia"/>
        <w:noProof/>
      </w:rPr>
      <w:t>39</w:t>
    </w:r>
    <w:r>
      <w:rPr>
        <w:rStyle w:val="aa"/>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F9" w:rsidRDefault="002C2DF9">
      <w:pPr>
        <w:rPr>
          <w:rFonts w:hint="eastAsia"/>
        </w:rPr>
      </w:pPr>
      <w:r>
        <w:separator/>
      </w:r>
    </w:p>
  </w:footnote>
  <w:footnote w:type="continuationSeparator" w:id="0">
    <w:p w:rsidR="002C2DF9" w:rsidRDefault="002C2DF9">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12F1"/>
    <w:multiLevelType w:val="hybridMultilevel"/>
    <w:tmpl w:val="EA22A08A"/>
    <w:lvl w:ilvl="0" w:tplc="F8FEB15C">
      <w:start w:val="2"/>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D60FCD"/>
    <w:multiLevelType w:val="hybridMultilevel"/>
    <w:tmpl w:val="F69E94EC"/>
    <w:lvl w:ilvl="0" w:tplc="8B8E3CEE">
      <w:start w:val="1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F51FA5"/>
    <w:multiLevelType w:val="hybridMultilevel"/>
    <w:tmpl w:val="CF626118"/>
    <w:lvl w:ilvl="0" w:tplc="C5FCF920">
      <w:start w:val="4"/>
      <w:numFmt w:val="decimalFullWidth"/>
      <w:lvlText w:val="（%1）"/>
      <w:lvlJc w:val="left"/>
      <w:pPr>
        <w:tabs>
          <w:tab w:val="num" w:pos="752"/>
        </w:tabs>
        <w:ind w:left="752" w:hanging="960"/>
      </w:pPr>
      <w:rPr>
        <w:rFonts w:hint="eastAsia"/>
      </w:rPr>
    </w:lvl>
    <w:lvl w:ilvl="1" w:tplc="04090017" w:tentative="1">
      <w:start w:val="1"/>
      <w:numFmt w:val="aiueoFullWidth"/>
      <w:lvlText w:val="(%2)"/>
      <w:lvlJc w:val="left"/>
      <w:pPr>
        <w:tabs>
          <w:tab w:val="num" w:pos="632"/>
        </w:tabs>
        <w:ind w:left="632" w:hanging="420"/>
      </w:pPr>
    </w:lvl>
    <w:lvl w:ilvl="2" w:tplc="04090011" w:tentative="1">
      <w:start w:val="1"/>
      <w:numFmt w:val="decimalEnclosedCircle"/>
      <w:lvlText w:val="%3"/>
      <w:lvlJc w:val="left"/>
      <w:pPr>
        <w:tabs>
          <w:tab w:val="num" w:pos="1052"/>
        </w:tabs>
        <w:ind w:left="1052" w:hanging="420"/>
      </w:pPr>
    </w:lvl>
    <w:lvl w:ilvl="3" w:tplc="0409000F" w:tentative="1">
      <w:start w:val="1"/>
      <w:numFmt w:val="decimal"/>
      <w:lvlText w:val="%4."/>
      <w:lvlJc w:val="left"/>
      <w:pPr>
        <w:tabs>
          <w:tab w:val="num" w:pos="1472"/>
        </w:tabs>
        <w:ind w:left="1472" w:hanging="420"/>
      </w:pPr>
    </w:lvl>
    <w:lvl w:ilvl="4" w:tplc="04090017" w:tentative="1">
      <w:start w:val="1"/>
      <w:numFmt w:val="aiueoFullWidth"/>
      <w:lvlText w:val="(%5)"/>
      <w:lvlJc w:val="left"/>
      <w:pPr>
        <w:tabs>
          <w:tab w:val="num" w:pos="1892"/>
        </w:tabs>
        <w:ind w:left="1892" w:hanging="420"/>
      </w:pPr>
    </w:lvl>
    <w:lvl w:ilvl="5" w:tplc="04090011" w:tentative="1">
      <w:start w:val="1"/>
      <w:numFmt w:val="decimalEnclosedCircle"/>
      <w:lvlText w:val="%6"/>
      <w:lvlJc w:val="left"/>
      <w:pPr>
        <w:tabs>
          <w:tab w:val="num" w:pos="2312"/>
        </w:tabs>
        <w:ind w:left="2312" w:hanging="420"/>
      </w:pPr>
    </w:lvl>
    <w:lvl w:ilvl="6" w:tplc="0409000F" w:tentative="1">
      <w:start w:val="1"/>
      <w:numFmt w:val="decimal"/>
      <w:lvlText w:val="%7."/>
      <w:lvlJc w:val="left"/>
      <w:pPr>
        <w:tabs>
          <w:tab w:val="num" w:pos="2732"/>
        </w:tabs>
        <w:ind w:left="2732" w:hanging="420"/>
      </w:pPr>
    </w:lvl>
    <w:lvl w:ilvl="7" w:tplc="04090017" w:tentative="1">
      <w:start w:val="1"/>
      <w:numFmt w:val="aiueoFullWidth"/>
      <w:lvlText w:val="(%8)"/>
      <w:lvlJc w:val="left"/>
      <w:pPr>
        <w:tabs>
          <w:tab w:val="num" w:pos="3152"/>
        </w:tabs>
        <w:ind w:left="3152" w:hanging="420"/>
      </w:pPr>
    </w:lvl>
    <w:lvl w:ilvl="8" w:tplc="04090011" w:tentative="1">
      <w:start w:val="1"/>
      <w:numFmt w:val="decimalEnclosedCircle"/>
      <w:lvlText w:val="%9"/>
      <w:lvlJc w:val="left"/>
      <w:pPr>
        <w:tabs>
          <w:tab w:val="num" w:pos="3572"/>
        </w:tabs>
        <w:ind w:left="3572" w:hanging="420"/>
      </w:pPr>
    </w:lvl>
  </w:abstractNum>
  <w:abstractNum w:abstractNumId="3" w15:restartNumberingAfterBreak="0">
    <w:nsid w:val="13F97E2D"/>
    <w:multiLevelType w:val="hybridMultilevel"/>
    <w:tmpl w:val="ED4AE5AE"/>
    <w:lvl w:ilvl="0" w:tplc="BF42BD18">
      <w:start w:val="1"/>
      <w:numFmt w:val="decimalFullWidth"/>
      <w:lvlText w:val="第%1条"/>
      <w:lvlJc w:val="left"/>
      <w:pPr>
        <w:tabs>
          <w:tab w:val="num" w:pos="1170"/>
        </w:tabs>
        <w:ind w:left="1170" w:hanging="9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612525F"/>
    <w:multiLevelType w:val="hybridMultilevel"/>
    <w:tmpl w:val="DD744640"/>
    <w:lvl w:ilvl="0" w:tplc="1C509F8A">
      <w:start w:val="2"/>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853648"/>
    <w:multiLevelType w:val="hybridMultilevel"/>
    <w:tmpl w:val="4B22D4BE"/>
    <w:lvl w:ilvl="0" w:tplc="149021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8A4A26"/>
    <w:multiLevelType w:val="hybridMultilevel"/>
    <w:tmpl w:val="77045902"/>
    <w:lvl w:ilvl="0" w:tplc="E39C5342">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713F31"/>
    <w:multiLevelType w:val="hybridMultilevel"/>
    <w:tmpl w:val="14068484"/>
    <w:lvl w:ilvl="0" w:tplc="F8FEB15C">
      <w:start w:val="2"/>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7442F7"/>
    <w:multiLevelType w:val="hybridMultilevel"/>
    <w:tmpl w:val="2CA4EDB4"/>
    <w:lvl w:ilvl="0" w:tplc="CBB2F944">
      <w:start w:val="1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ACB46E3"/>
    <w:multiLevelType w:val="hybridMultilevel"/>
    <w:tmpl w:val="FB5C88DA"/>
    <w:lvl w:ilvl="0" w:tplc="18388222">
      <w:start w:val="4"/>
      <w:numFmt w:val="decimalFullWidth"/>
      <w:lvlText w:val="第%1条"/>
      <w:lvlJc w:val="left"/>
      <w:pPr>
        <w:tabs>
          <w:tab w:val="num" w:pos="962"/>
        </w:tabs>
        <w:ind w:left="962" w:hanging="9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0" w15:restartNumberingAfterBreak="0">
    <w:nsid w:val="3AD11FD9"/>
    <w:multiLevelType w:val="hybridMultilevel"/>
    <w:tmpl w:val="B652DFBA"/>
    <w:lvl w:ilvl="0" w:tplc="65B0AEF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0390F64"/>
    <w:multiLevelType w:val="hybridMultilevel"/>
    <w:tmpl w:val="BB2ACFA6"/>
    <w:lvl w:ilvl="0" w:tplc="622CD1EA">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E56964"/>
    <w:multiLevelType w:val="hybridMultilevel"/>
    <w:tmpl w:val="31CEFE76"/>
    <w:lvl w:ilvl="0" w:tplc="D16493B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E63E40"/>
    <w:multiLevelType w:val="hybridMultilevel"/>
    <w:tmpl w:val="EF30CD64"/>
    <w:lvl w:ilvl="0" w:tplc="B2887BBA">
      <w:start w:val="2"/>
      <w:numFmt w:val="decimalFullWidth"/>
      <w:lvlText w:val="（%1）"/>
      <w:lvlJc w:val="left"/>
      <w:pPr>
        <w:tabs>
          <w:tab w:val="num" w:pos="958"/>
        </w:tabs>
        <w:ind w:left="958" w:hanging="9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4" w15:restartNumberingAfterBreak="0">
    <w:nsid w:val="4AFB4DE7"/>
    <w:multiLevelType w:val="hybridMultilevel"/>
    <w:tmpl w:val="0570047C"/>
    <w:lvl w:ilvl="0" w:tplc="502AD2DE">
      <w:start w:val="2"/>
      <w:numFmt w:val="decimalFullWidth"/>
      <w:lvlText w:val="（%1）"/>
      <w:lvlJc w:val="left"/>
      <w:pPr>
        <w:tabs>
          <w:tab w:val="num" w:pos="1437"/>
        </w:tabs>
        <w:ind w:left="143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0E1B84"/>
    <w:multiLevelType w:val="hybridMultilevel"/>
    <w:tmpl w:val="CD5AA7E4"/>
    <w:lvl w:ilvl="0" w:tplc="1048001E">
      <w:start w:val="5"/>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07180E"/>
    <w:multiLevelType w:val="hybridMultilevel"/>
    <w:tmpl w:val="3FF40196"/>
    <w:lvl w:ilvl="0" w:tplc="EE222704">
      <w:start w:val="7"/>
      <w:numFmt w:val="decimalFullWidth"/>
      <w:lvlText w:val="第%1条"/>
      <w:lvlJc w:val="left"/>
      <w:pPr>
        <w:tabs>
          <w:tab w:val="num" w:pos="1017"/>
        </w:tabs>
        <w:ind w:left="1017" w:hanging="960"/>
      </w:pPr>
      <w:rPr>
        <w:rFonts w:hint="eastAsia"/>
      </w:rPr>
    </w:lvl>
    <w:lvl w:ilvl="1" w:tplc="04090017" w:tentative="1">
      <w:start w:val="1"/>
      <w:numFmt w:val="aiueoFullWidth"/>
      <w:lvlText w:val="(%2)"/>
      <w:lvlJc w:val="left"/>
      <w:pPr>
        <w:tabs>
          <w:tab w:val="num" w:pos="897"/>
        </w:tabs>
        <w:ind w:left="897" w:hanging="420"/>
      </w:p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17" w15:restartNumberingAfterBreak="0">
    <w:nsid w:val="64E3244C"/>
    <w:multiLevelType w:val="hybridMultilevel"/>
    <w:tmpl w:val="4C282B66"/>
    <w:lvl w:ilvl="0" w:tplc="DA08FF9A">
      <w:start w:val="3"/>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EC49D2"/>
    <w:multiLevelType w:val="hybridMultilevel"/>
    <w:tmpl w:val="DEDC5732"/>
    <w:lvl w:ilvl="0" w:tplc="F8FEB15C">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93C6202"/>
    <w:multiLevelType w:val="hybridMultilevel"/>
    <w:tmpl w:val="8BE8C924"/>
    <w:lvl w:ilvl="0" w:tplc="F8FEB15C">
      <w:start w:val="2"/>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701D30"/>
    <w:multiLevelType w:val="hybridMultilevel"/>
    <w:tmpl w:val="816814C2"/>
    <w:lvl w:ilvl="0" w:tplc="6074C1A6">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9A50DD"/>
    <w:multiLevelType w:val="hybridMultilevel"/>
    <w:tmpl w:val="1F1CDA72"/>
    <w:lvl w:ilvl="0" w:tplc="08CAA54E">
      <w:start w:val="9"/>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3A2055"/>
    <w:multiLevelType w:val="hybridMultilevel"/>
    <w:tmpl w:val="72D26672"/>
    <w:lvl w:ilvl="0" w:tplc="B27A7C84">
      <w:start w:val="2"/>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2421CAF"/>
    <w:multiLevelType w:val="hybridMultilevel"/>
    <w:tmpl w:val="181E7A10"/>
    <w:lvl w:ilvl="0" w:tplc="CC625490">
      <w:start w:val="4"/>
      <w:numFmt w:val="decimalFullWidth"/>
      <w:lvlText w:val="（%1）"/>
      <w:lvlJc w:val="left"/>
      <w:pPr>
        <w:tabs>
          <w:tab w:val="num" w:pos="960"/>
        </w:tabs>
        <w:ind w:left="960" w:hanging="960"/>
      </w:pPr>
      <w:rPr>
        <w:rFonts w:hint="eastAsia"/>
      </w:rPr>
    </w:lvl>
    <w:lvl w:ilvl="1" w:tplc="1D56CD10">
      <w:start w:val="10"/>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214AE3"/>
    <w:multiLevelType w:val="hybridMultilevel"/>
    <w:tmpl w:val="3F4227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91567B2"/>
    <w:multiLevelType w:val="hybridMultilevel"/>
    <w:tmpl w:val="48F66508"/>
    <w:lvl w:ilvl="0" w:tplc="B9B01D2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CDC4CB2"/>
    <w:multiLevelType w:val="hybridMultilevel"/>
    <w:tmpl w:val="29E800BE"/>
    <w:lvl w:ilvl="0" w:tplc="825A2A54">
      <w:start w:val="10"/>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22"/>
  </w:num>
  <w:num w:numId="3">
    <w:abstractNumId w:val="13"/>
  </w:num>
  <w:num w:numId="4">
    <w:abstractNumId w:val="4"/>
  </w:num>
  <w:num w:numId="5">
    <w:abstractNumId w:val="15"/>
  </w:num>
  <w:num w:numId="6">
    <w:abstractNumId w:val="11"/>
  </w:num>
  <w:num w:numId="7">
    <w:abstractNumId w:val="12"/>
  </w:num>
  <w:num w:numId="8">
    <w:abstractNumId w:val="14"/>
  </w:num>
  <w:num w:numId="9">
    <w:abstractNumId w:val="26"/>
  </w:num>
  <w:num w:numId="10">
    <w:abstractNumId w:val="19"/>
  </w:num>
  <w:num w:numId="11">
    <w:abstractNumId w:val="0"/>
  </w:num>
  <w:num w:numId="12">
    <w:abstractNumId w:val="7"/>
  </w:num>
  <w:num w:numId="13">
    <w:abstractNumId w:val="24"/>
  </w:num>
  <w:num w:numId="14">
    <w:abstractNumId w:val="18"/>
  </w:num>
  <w:num w:numId="15">
    <w:abstractNumId w:val="21"/>
  </w:num>
  <w:num w:numId="16">
    <w:abstractNumId w:val="25"/>
  </w:num>
  <w:num w:numId="17">
    <w:abstractNumId w:val="1"/>
  </w:num>
  <w:num w:numId="18">
    <w:abstractNumId w:val="10"/>
  </w:num>
  <w:num w:numId="19">
    <w:abstractNumId w:val="3"/>
  </w:num>
  <w:num w:numId="20">
    <w:abstractNumId w:val="9"/>
  </w:num>
  <w:num w:numId="21">
    <w:abstractNumId w:val="16"/>
  </w:num>
  <w:num w:numId="22">
    <w:abstractNumId w:val="23"/>
  </w:num>
  <w:num w:numId="23">
    <w:abstractNumId w:val="8"/>
  </w:num>
  <w:num w:numId="24">
    <w:abstractNumId w:val="20"/>
  </w:num>
  <w:num w:numId="25">
    <w:abstractNumId w:val="17"/>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7C"/>
    <w:rsid w:val="00000266"/>
    <w:rsid w:val="000015A4"/>
    <w:rsid w:val="000132EC"/>
    <w:rsid w:val="00014056"/>
    <w:rsid w:val="00014227"/>
    <w:rsid w:val="00021882"/>
    <w:rsid w:val="000273F4"/>
    <w:rsid w:val="00034A21"/>
    <w:rsid w:val="0003722A"/>
    <w:rsid w:val="00037CD5"/>
    <w:rsid w:val="00042A51"/>
    <w:rsid w:val="00043EE0"/>
    <w:rsid w:val="00045851"/>
    <w:rsid w:val="000504D2"/>
    <w:rsid w:val="000543E0"/>
    <w:rsid w:val="0007572A"/>
    <w:rsid w:val="00094E9C"/>
    <w:rsid w:val="000A0376"/>
    <w:rsid w:val="000A19D0"/>
    <w:rsid w:val="000A331A"/>
    <w:rsid w:val="000B15C2"/>
    <w:rsid w:val="000B3395"/>
    <w:rsid w:val="000B3F27"/>
    <w:rsid w:val="000D27AB"/>
    <w:rsid w:val="000D690F"/>
    <w:rsid w:val="000E2721"/>
    <w:rsid w:val="000F43D1"/>
    <w:rsid w:val="000F6B4C"/>
    <w:rsid w:val="000F7E8A"/>
    <w:rsid w:val="0011595A"/>
    <w:rsid w:val="001241B2"/>
    <w:rsid w:val="00125046"/>
    <w:rsid w:val="001251E8"/>
    <w:rsid w:val="0012746A"/>
    <w:rsid w:val="0013265B"/>
    <w:rsid w:val="00145EE6"/>
    <w:rsid w:val="00152BEB"/>
    <w:rsid w:val="00156ADC"/>
    <w:rsid w:val="001575BC"/>
    <w:rsid w:val="0015797B"/>
    <w:rsid w:val="00162EC5"/>
    <w:rsid w:val="0016616C"/>
    <w:rsid w:val="0018376D"/>
    <w:rsid w:val="001916D7"/>
    <w:rsid w:val="00191D73"/>
    <w:rsid w:val="001A76AB"/>
    <w:rsid w:val="001B13D8"/>
    <w:rsid w:val="001C081D"/>
    <w:rsid w:val="001D7706"/>
    <w:rsid w:val="001E7047"/>
    <w:rsid w:val="001F2174"/>
    <w:rsid w:val="00205430"/>
    <w:rsid w:val="00220174"/>
    <w:rsid w:val="0022412B"/>
    <w:rsid w:val="0023191C"/>
    <w:rsid w:val="002418E5"/>
    <w:rsid w:val="0024756A"/>
    <w:rsid w:val="00247FDC"/>
    <w:rsid w:val="002557D2"/>
    <w:rsid w:val="0027452D"/>
    <w:rsid w:val="00285208"/>
    <w:rsid w:val="00291F82"/>
    <w:rsid w:val="002B085B"/>
    <w:rsid w:val="002B0B1F"/>
    <w:rsid w:val="002C2DF9"/>
    <w:rsid w:val="002D3A0F"/>
    <w:rsid w:val="002D3CBC"/>
    <w:rsid w:val="002F3B1D"/>
    <w:rsid w:val="00307A85"/>
    <w:rsid w:val="00310D82"/>
    <w:rsid w:val="00314D3E"/>
    <w:rsid w:val="00316F3F"/>
    <w:rsid w:val="00317AE2"/>
    <w:rsid w:val="003467CF"/>
    <w:rsid w:val="00351DA7"/>
    <w:rsid w:val="003719CE"/>
    <w:rsid w:val="00371EE6"/>
    <w:rsid w:val="00392636"/>
    <w:rsid w:val="003979D3"/>
    <w:rsid w:val="003B023B"/>
    <w:rsid w:val="003B4848"/>
    <w:rsid w:val="003C1499"/>
    <w:rsid w:val="003D5323"/>
    <w:rsid w:val="003E79E9"/>
    <w:rsid w:val="003F0CA0"/>
    <w:rsid w:val="003F3F4D"/>
    <w:rsid w:val="003F5D93"/>
    <w:rsid w:val="003F6412"/>
    <w:rsid w:val="003F687C"/>
    <w:rsid w:val="00415D26"/>
    <w:rsid w:val="00422E02"/>
    <w:rsid w:val="00423BEF"/>
    <w:rsid w:val="00424363"/>
    <w:rsid w:val="0044482D"/>
    <w:rsid w:val="0046237E"/>
    <w:rsid w:val="00470341"/>
    <w:rsid w:val="00473D2F"/>
    <w:rsid w:val="004802EF"/>
    <w:rsid w:val="00483DED"/>
    <w:rsid w:val="00493F0B"/>
    <w:rsid w:val="00494549"/>
    <w:rsid w:val="004950DE"/>
    <w:rsid w:val="004A6868"/>
    <w:rsid w:val="004B276B"/>
    <w:rsid w:val="004B6978"/>
    <w:rsid w:val="004C2293"/>
    <w:rsid w:val="004D1697"/>
    <w:rsid w:val="004D7472"/>
    <w:rsid w:val="004E4BEC"/>
    <w:rsid w:val="00502A18"/>
    <w:rsid w:val="00504EA9"/>
    <w:rsid w:val="00505CF1"/>
    <w:rsid w:val="005133B0"/>
    <w:rsid w:val="00514BCE"/>
    <w:rsid w:val="00526113"/>
    <w:rsid w:val="00526742"/>
    <w:rsid w:val="005356CA"/>
    <w:rsid w:val="0054684C"/>
    <w:rsid w:val="005602E1"/>
    <w:rsid w:val="00572401"/>
    <w:rsid w:val="00575957"/>
    <w:rsid w:val="00585CA1"/>
    <w:rsid w:val="00591554"/>
    <w:rsid w:val="005A1267"/>
    <w:rsid w:val="005A4888"/>
    <w:rsid w:val="005A544C"/>
    <w:rsid w:val="005B4DF7"/>
    <w:rsid w:val="005B5340"/>
    <w:rsid w:val="005B6916"/>
    <w:rsid w:val="005C5DEB"/>
    <w:rsid w:val="005C7AC7"/>
    <w:rsid w:val="005D24CB"/>
    <w:rsid w:val="005D40A8"/>
    <w:rsid w:val="005D7BB7"/>
    <w:rsid w:val="005E45F4"/>
    <w:rsid w:val="005E550B"/>
    <w:rsid w:val="005F0B58"/>
    <w:rsid w:val="005F34B8"/>
    <w:rsid w:val="006128B3"/>
    <w:rsid w:val="00633A34"/>
    <w:rsid w:val="00637749"/>
    <w:rsid w:val="00642675"/>
    <w:rsid w:val="00645927"/>
    <w:rsid w:val="00646508"/>
    <w:rsid w:val="00676C9B"/>
    <w:rsid w:val="006822B6"/>
    <w:rsid w:val="00697D6D"/>
    <w:rsid w:val="006A0285"/>
    <w:rsid w:val="006A7B8D"/>
    <w:rsid w:val="006B3F05"/>
    <w:rsid w:val="006B43DE"/>
    <w:rsid w:val="006C3578"/>
    <w:rsid w:val="006C572E"/>
    <w:rsid w:val="006C5CE9"/>
    <w:rsid w:val="006D1F4F"/>
    <w:rsid w:val="006D2025"/>
    <w:rsid w:val="006D4F4E"/>
    <w:rsid w:val="006E6245"/>
    <w:rsid w:val="006F2223"/>
    <w:rsid w:val="00722711"/>
    <w:rsid w:val="00743FEC"/>
    <w:rsid w:val="0074510E"/>
    <w:rsid w:val="0076378C"/>
    <w:rsid w:val="00783FFF"/>
    <w:rsid w:val="007940A6"/>
    <w:rsid w:val="007A6C4C"/>
    <w:rsid w:val="007B181B"/>
    <w:rsid w:val="007B3EF7"/>
    <w:rsid w:val="007B5083"/>
    <w:rsid w:val="007C7243"/>
    <w:rsid w:val="007C7853"/>
    <w:rsid w:val="007E15A9"/>
    <w:rsid w:val="007E1DDE"/>
    <w:rsid w:val="007E67C0"/>
    <w:rsid w:val="007E6EED"/>
    <w:rsid w:val="0080219D"/>
    <w:rsid w:val="00812303"/>
    <w:rsid w:val="00816277"/>
    <w:rsid w:val="008261AB"/>
    <w:rsid w:val="008306D5"/>
    <w:rsid w:val="00834546"/>
    <w:rsid w:val="0086198E"/>
    <w:rsid w:val="00890D20"/>
    <w:rsid w:val="008916E0"/>
    <w:rsid w:val="008B004F"/>
    <w:rsid w:val="008B036F"/>
    <w:rsid w:val="008B43C5"/>
    <w:rsid w:val="008C1C1F"/>
    <w:rsid w:val="008C494E"/>
    <w:rsid w:val="008C5CF1"/>
    <w:rsid w:val="008D6ADE"/>
    <w:rsid w:val="008E0BC0"/>
    <w:rsid w:val="008F0297"/>
    <w:rsid w:val="00906F4F"/>
    <w:rsid w:val="009159C3"/>
    <w:rsid w:val="00920F55"/>
    <w:rsid w:val="00924314"/>
    <w:rsid w:val="00926F5E"/>
    <w:rsid w:val="009307CF"/>
    <w:rsid w:val="00933F51"/>
    <w:rsid w:val="009434BF"/>
    <w:rsid w:val="00963477"/>
    <w:rsid w:val="0098294C"/>
    <w:rsid w:val="00983BF1"/>
    <w:rsid w:val="009A6412"/>
    <w:rsid w:val="009B5D4A"/>
    <w:rsid w:val="009D455B"/>
    <w:rsid w:val="009D5BD0"/>
    <w:rsid w:val="009D6B1F"/>
    <w:rsid w:val="009F5B9B"/>
    <w:rsid w:val="009F6FFC"/>
    <w:rsid w:val="009F72CC"/>
    <w:rsid w:val="00A03CED"/>
    <w:rsid w:val="00A12725"/>
    <w:rsid w:val="00A32B9E"/>
    <w:rsid w:val="00A554D3"/>
    <w:rsid w:val="00A63CA5"/>
    <w:rsid w:val="00AA26BB"/>
    <w:rsid w:val="00AA447E"/>
    <w:rsid w:val="00AB627C"/>
    <w:rsid w:val="00AC0F14"/>
    <w:rsid w:val="00AC1479"/>
    <w:rsid w:val="00AC3591"/>
    <w:rsid w:val="00AC3676"/>
    <w:rsid w:val="00AC4839"/>
    <w:rsid w:val="00AE0DB6"/>
    <w:rsid w:val="00AE389B"/>
    <w:rsid w:val="00AE4B27"/>
    <w:rsid w:val="00B07869"/>
    <w:rsid w:val="00B12D41"/>
    <w:rsid w:val="00B36112"/>
    <w:rsid w:val="00B402EF"/>
    <w:rsid w:val="00B417FD"/>
    <w:rsid w:val="00B47AC4"/>
    <w:rsid w:val="00B528BE"/>
    <w:rsid w:val="00B547A1"/>
    <w:rsid w:val="00B70DF2"/>
    <w:rsid w:val="00B77977"/>
    <w:rsid w:val="00B857C1"/>
    <w:rsid w:val="00B91B54"/>
    <w:rsid w:val="00B91CD6"/>
    <w:rsid w:val="00B930F6"/>
    <w:rsid w:val="00B933C7"/>
    <w:rsid w:val="00BA26ED"/>
    <w:rsid w:val="00BA27FF"/>
    <w:rsid w:val="00BA5C21"/>
    <w:rsid w:val="00BA643B"/>
    <w:rsid w:val="00BB0598"/>
    <w:rsid w:val="00BB359F"/>
    <w:rsid w:val="00BD105D"/>
    <w:rsid w:val="00BD6138"/>
    <w:rsid w:val="00BE58DD"/>
    <w:rsid w:val="00BE6B06"/>
    <w:rsid w:val="00C0524D"/>
    <w:rsid w:val="00C1094E"/>
    <w:rsid w:val="00C21F08"/>
    <w:rsid w:val="00C32BBF"/>
    <w:rsid w:val="00C431AA"/>
    <w:rsid w:val="00C44DBF"/>
    <w:rsid w:val="00C513BE"/>
    <w:rsid w:val="00C95B76"/>
    <w:rsid w:val="00CA7198"/>
    <w:rsid w:val="00CA7915"/>
    <w:rsid w:val="00CB4568"/>
    <w:rsid w:val="00CD0EE0"/>
    <w:rsid w:val="00CF33B3"/>
    <w:rsid w:val="00CF3E3F"/>
    <w:rsid w:val="00CF65FF"/>
    <w:rsid w:val="00D178B9"/>
    <w:rsid w:val="00D202A1"/>
    <w:rsid w:val="00D23A65"/>
    <w:rsid w:val="00D332A6"/>
    <w:rsid w:val="00D35500"/>
    <w:rsid w:val="00D4448F"/>
    <w:rsid w:val="00D47F14"/>
    <w:rsid w:val="00D73CD4"/>
    <w:rsid w:val="00D8066C"/>
    <w:rsid w:val="00D821D5"/>
    <w:rsid w:val="00D86503"/>
    <w:rsid w:val="00DA25F8"/>
    <w:rsid w:val="00DA296E"/>
    <w:rsid w:val="00DB1C9F"/>
    <w:rsid w:val="00DB4701"/>
    <w:rsid w:val="00DC4157"/>
    <w:rsid w:val="00DC5BD7"/>
    <w:rsid w:val="00DD4320"/>
    <w:rsid w:val="00DF3F8C"/>
    <w:rsid w:val="00DF748B"/>
    <w:rsid w:val="00E209E3"/>
    <w:rsid w:val="00E243C9"/>
    <w:rsid w:val="00E30586"/>
    <w:rsid w:val="00E4640E"/>
    <w:rsid w:val="00E47F0A"/>
    <w:rsid w:val="00E641B2"/>
    <w:rsid w:val="00E70E86"/>
    <w:rsid w:val="00E73D1E"/>
    <w:rsid w:val="00E841A9"/>
    <w:rsid w:val="00E87883"/>
    <w:rsid w:val="00E97FD9"/>
    <w:rsid w:val="00EA63D6"/>
    <w:rsid w:val="00EC7369"/>
    <w:rsid w:val="00ED6A57"/>
    <w:rsid w:val="00EF1E6F"/>
    <w:rsid w:val="00EF4BD5"/>
    <w:rsid w:val="00EF749E"/>
    <w:rsid w:val="00F029FB"/>
    <w:rsid w:val="00F13F7C"/>
    <w:rsid w:val="00F15B35"/>
    <w:rsid w:val="00F270F0"/>
    <w:rsid w:val="00F328B9"/>
    <w:rsid w:val="00F34FA1"/>
    <w:rsid w:val="00F40D61"/>
    <w:rsid w:val="00F516CD"/>
    <w:rsid w:val="00F6533B"/>
    <w:rsid w:val="00F83C08"/>
    <w:rsid w:val="00F84496"/>
    <w:rsid w:val="00F96B40"/>
    <w:rsid w:val="00FA2EA0"/>
    <w:rsid w:val="00FA3406"/>
    <w:rsid w:val="00FA651B"/>
    <w:rsid w:val="00FB4C3E"/>
    <w:rsid w:val="00FB5232"/>
    <w:rsid w:val="00FC02D3"/>
    <w:rsid w:val="00FC5EBE"/>
    <w:rsid w:val="00FE0C72"/>
    <w:rsid w:val="00FE5E34"/>
    <w:rsid w:val="00FE5F4F"/>
    <w:rsid w:val="00FF0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5:docId w15:val="{8C9C8BC5-896B-4DA0-A6E9-153AACB7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Osaka" w:eastAsia="ＭＳ ゴシック" w:hAnsi="Osak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link w:val="a5"/>
    <w:pPr>
      <w:ind w:leftChars="1" w:left="716" w:hangingChars="299" w:hanging="714"/>
      <w:jc w:val="left"/>
    </w:pPr>
    <w:rPr>
      <w:rFonts w:ascii="ＭＳ ゴシック" w:hAnsi="ＭＳ ゴシック"/>
    </w:r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2">
    <w:name w:val="Body Text Indent 2"/>
    <w:basedOn w:val="a"/>
    <w:link w:val="20"/>
    <w:pPr>
      <w:ind w:leftChars="1" w:left="477" w:hangingChars="199" w:hanging="475"/>
      <w:jc w:val="left"/>
    </w:pPr>
    <w:rPr>
      <w:rFonts w:ascii="ＭＳ ゴシック" w:hAnsi="ＭＳ ゴシック"/>
    </w:rPr>
  </w:style>
  <w:style w:type="paragraph" w:styleId="3">
    <w:name w:val="Body Text Indent 3"/>
    <w:basedOn w:val="a"/>
    <w:link w:val="30"/>
    <w:pPr>
      <w:ind w:leftChars="24" w:left="534" w:hangingChars="200" w:hanging="477"/>
      <w:jc w:val="left"/>
    </w:pPr>
    <w:rPr>
      <w:rFonts w:ascii="ＭＳ ゴシック" w:hAnsi="ＭＳ ゴシック"/>
    </w:rPr>
  </w:style>
  <w:style w:type="character" w:customStyle="1" w:styleId="a5">
    <w:name w:val="本文インデント (文字)"/>
    <w:basedOn w:val="a0"/>
    <w:link w:val="a4"/>
    <w:rsid w:val="00E73D1E"/>
    <w:rPr>
      <w:rFonts w:ascii="ＭＳ ゴシック" w:eastAsia="ＭＳ ゴシック" w:hAnsi="ＭＳ ゴシック"/>
      <w:kern w:val="2"/>
      <w:sz w:val="24"/>
      <w:szCs w:val="24"/>
    </w:rPr>
  </w:style>
  <w:style w:type="character" w:customStyle="1" w:styleId="a7">
    <w:name w:val="ヘッダー (文字)"/>
    <w:basedOn w:val="a0"/>
    <w:link w:val="a6"/>
    <w:rsid w:val="00E73D1E"/>
    <w:rPr>
      <w:rFonts w:ascii="Osaka" w:eastAsia="ＭＳ ゴシック" w:hAnsi="Osaka"/>
      <w:kern w:val="2"/>
      <w:sz w:val="24"/>
      <w:szCs w:val="24"/>
    </w:rPr>
  </w:style>
  <w:style w:type="character" w:customStyle="1" w:styleId="20">
    <w:name w:val="本文インデント 2 (文字)"/>
    <w:basedOn w:val="a0"/>
    <w:link w:val="2"/>
    <w:rsid w:val="00E73D1E"/>
    <w:rPr>
      <w:rFonts w:ascii="ＭＳ ゴシック" w:eastAsia="ＭＳ ゴシック" w:hAnsi="ＭＳ ゴシック"/>
      <w:kern w:val="2"/>
      <w:sz w:val="24"/>
      <w:szCs w:val="24"/>
    </w:rPr>
  </w:style>
  <w:style w:type="character" w:customStyle="1" w:styleId="30">
    <w:name w:val="本文インデント 3 (文字)"/>
    <w:basedOn w:val="a0"/>
    <w:link w:val="3"/>
    <w:rsid w:val="00E73D1E"/>
    <w:rPr>
      <w:rFonts w:ascii="ＭＳ ゴシック" w:eastAsia="ＭＳ ゴシック" w:hAnsi="ＭＳ ゴシック"/>
      <w:kern w:val="2"/>
      <w:sz w:val="24"/>
      <w:szCs w:val="24"/>
    </w:rPr>
  </w:style>
  <w:style w:type="paragraph" w:styleId="ab">
    <w:name w:val="Date"/>
    <w:basedOn w:val="a"/>
    <w:next w:val="a"/>
    <w:link w:val="ac"/>
    <w:rsid w:val="006128B3"/>
  </w:style>
  <w:style w:type="character" w:customStyle="1" w:styleId="ac">
    <w:name w:val="日付 (文字)"/>
    <w:basedOn w:val="a0"/>
    <w:link w:val="ab"/>
    <w:rsid w:val="006128B3"/>
    <w:rPr>
      <w:rFonts w:ascii="Osaka" w:eastAsia="ＭＳ ゴシック" w:hAnsi="Osaka"/>
      <w:kern w:val="2"/>
      <w:sz w:val="24"/>
      <w:szCs w:val="24"/>
    </w:rPr>
  </w:style>
  <w:style w:type="character" w:customStyle="1" w:styleId="a9">
    <w:name w:val="フッター (文字)"/>
    <w:basedOn w:val="a0"/>
    <w:link w:val="a8"/>
    <w:uiPriority w:val="99"/>
    <w:rsid w:val="00572401"/>
    <w:rPr>
      <w:rFonts w:ascii="Osaka" w:eastAsia="ＭＳ ゴシック" w:hAnsi="Osak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7B63-F339-42FB-96E6-AE105B6A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725</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　款　・諸　規　程　集</vt:lpstr>
      <vt:lpstr>定　款　・諸　規　程　集</vt:lpstr>
    </vt:vector>
  </TitlesOfParts>
  <Company> </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　款　・諸　規　程　集</dc:title>
  <dc:subject/>
  <dc:creator>ｋｉｔａ</dc:creator>
  <cp:keywords/>
  <dc:description/>
  <cp:lastModifiedBy>事務局005</cp:lastModifiedBy>
  <cp:revision>7</cp:revision>
  <cp:lastPrinted>2017-06-27T03:16:00Z</cp:lastPrinted>
  <dcterms:created xsi:type="dcterms:W3CDTF">2017-06-27T03:11:00Z</dcterms:created>
  <dcterms:modified xsi:type="dcterms:W3CDTF">2017-06-27T03:17:00Z</dcterms:modified>
</cp:coreProperties>
</file>